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48C8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4D72666F" w14:textId="77777777" w:rsidR="006537FC" w:rsidRDefault="006537FC">
      <w:pPr>
        <w:rPr>
          <w:rFonts w:ascii="Calibri" w:hAnsi="Calibri"/>
          <w:sz w:val="22"/>
          <w:szCs w:val="22"/>
        </w:rPr>
      </w:pPr>
    </w:p>
    <w:p w14:paraId="08DFE6AB" w14:textId="40D9DC85" w:rsidR="006E2D82" w:rsidRPr="006537FC" w:rsidRDefault="00FF3720">
      <w:p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 w:rsidR="006537FC">
        <w:rPr>
          <w:rFonts w:ascii="Calibri" w:hAnsi="Calibri"/>
          <w:sz w:val="22"/>
          <w:szCs w:val="22"/>
        </w:rPr>
        <w:t>umer</w:t>
      </w:r>
      <w:r>
        <w:rPr>
          <w:rFonts w:ascii="Calibri" w:hAnsi="Calibri"/>
          <w:sz w:val="22"/>
          <w:szCs w:val="22"/>
        </w:rPr>
        <w:t xml:space="preserve">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EB12E7">
        <w:rPr>
          <w:rFonts w:ascii="Calibri" w:hAnsi="Calibri" w:cs="Calibri"/>
          <w:sz w:val="22"/>
          <w:szCs w:val="22"/>
        </w:rPr>
        <w:t>2</w:t>
      </w:r>
      <w:r w:rsidR="00FD6614">
        <w:rPr>
          <w:rFonts w:ascii="Calibri" w:hAnsi="Calibri" w:cs="Calibri"/>
          <w:sz w:val="22"/>
          <w:szCs w:val="22"/>
        </w:rPr>
        <w:t>8</w:t>
      </w:r>
      <w:r w:rsidRPr="00DB5774">
        <w:rPr>
          <w:rFonts w:ascii="Calibri" w:hAnsi="Calibri" w:cs="Calibri"/>
          <w:sz w:val="22"/>
          <w:szCs w:val="22"/>
        </w:rPr>
        <w:t>/</w:t>
      </w:r>
      <w:r w:rsidRPr="006537FC">
        <w:rPr>
          <w:rFonts w:asciiTheme="minorHAnsi" w:hAnsiTheme="minorHAnsi" w:cstheme="minorHAnsi"/>
          <w:sz w:val="22"/>
          <w:szCs w:val="22"/>
        </w:rPr>
        <w:t>202</w:t>
      </w:r>
      <w:r w:rsidR="0048227D" w:rsidRPr="006537FC">
        <w:rPr>
          <w:rFonts w:asciiTheme="minorHAnsi" w:hAnsiTheme="minorHAnsi" w:cstheme="minorHAnsi"/>
          <w:sz w:val="22"/>
          <w:szCs w:val="22"/>
        </w:rPr>
        <w:t>2</w:t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</w:r>
      <w:r w:rsidR="004F7E32" w:rsidRPr="006537FC">
        <w:rPr>
          <w:rFonts w:asciiTheme="minorHAnsi" w:hAnsiTheme="minorHAnsi" w:cstheme="minorHAnsi"/>
          <w:sz w:val="22"/>
          <w:szCs w:val="22"/>
        </w:rPr>
        <w:tab/>
        <w:t xml:space="preserve">Załącznik </w:t>
      </w:r>
      <w:r w:rsidR="006537FC">
        <w:rPr>
          <w:rFonts w:asciiTheme="minorHAnsi" w:hAnsiTheme="minorHAnsi" w:cstheme="minorHAnsi"/>
          <w:sz w:val="22"/>
          <w:szCs w:val="22"/>
        </w:rPr>
        <w:t>N</w:t>
      </w:r>
      <w:r w:rsidR="004F7E32" w:rsidRPr="006537FC">
        <w:rPr>
          <w:rFonts w:asciiTheme="minorHAnsi" w:hAnsiTheme="minorHAnsi" w:cstheme="minorHAnsi"/>
          <w:sz w:val="22"/>
          <w:szCs w:val="22"/>
        </w:rPr>
        <w:t xml:space="preserve">r </w:t>
      </w:r>
      <w:r w:rsidR="004D69EF">
        <w:rPr>
          <w:rFonts w:asciiTheme="minorHAnsi" w:hAnsiTheme="minorHAnsi" w:cstheme="minorHAnsi"/>
          <w:sz w:val="22"/>
          <w:szCs w:val="22"/>
        </w:rPr>
        <w:t>6</w:t>
      </w:r>
      <w:r w:rsidR="0048227D" w:rsidRPr="006537FC">
        <w:rPr>
          <w:rFonts w:asciiTheme="minorHAnsi" w:hAnsiTheme="minorHAnsi" w:cstheme="minorHAnsi"/>
          <w:sz w:val="22"/>
          <w:szCs w:val="22"/>
        </w:rPr>
        <w:t xml:space="preserve"> </w:t>
      </w:r>
      <w:r w:rsidR="004F7E32" w:rsidRPr="006537FC">
        <w:rPr>
          <w:rFonts w:asciiTheme="minorHAnsi" w:hAnsiTheme="minorHAnsi" w:cstheme="minorHAnsi"/>
          <w:sz w:val="22"/>
          <w:szCs w:val="22"/>
        </w:rPr>
        <w:t>do SWZ</w:t>
      </w:r>
    </w:p>
    <w:p w14:paraId="10A0DA68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05E788AC" w14:textId="77777777" w:rsidR="006E2D82" w:rsidRPr="006537FC" w:rsidRDefault="006E2D82">
      <w:pPr>
        <w:rPr>
          <w:rFonts w:asciiTheme="minorHAnsi" w:hAnsiTheme="minorHAnsi" w:cstheme="minorHAnsi"/>
          <w:sz w:val="22"/>
          <w:szCs w:val="22"/>
        </w:rPr>
      </w:pPr>
    </w:p>
    <w:p w14:paraId="7ED9CD9E" w14:textId="79C55A52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2326F433" w14:textId="7AD92199" w:rsidR="00764B67" w:rsidRDefault="00764B67" w:rsidP="00764B67">
      <w:pPr>
        <w:jc w:val="center"/>
        <w:rPr>
          <w:rFonts w:asciiTheme="minorHAnsi" w:hAnsiTheme="minorHAnsi" w:cstheme="minorHAnsi"/>
          <w:sz w:val="22"/>
          <w:szCs w:val="22"/>
        </w:rPr>
      </w:pPr>
      <w:r w:rsidRPr="006537FC">
        <w:rPr>
          <w:rFonts w:asciiTheme="minorHAnsi" w:hAnsiTheme="minorHAnsi" w:cstheme="minorHAnsi"/>
          <w:sz w:val="22"/>
          <w:szCs w:val="22"/>
        </w:rPr>
        <w:t xml:space="preserve">Identyfikator postępowania na miniPortalu  </w:t>
      </w:r>
    </w:p>
    <w:p w14:paraId="76EAE1F1" w14:textId="77777777" w:rsidR="006537FC" w:rsidRPr="006537FC" w:rsidRDefault="006537FC" w:rsidP="00764B67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3909BE5" w14:textId="77777777" w:rsidR="00646620" w:rsidRPr="006537FC" w:rsidRDefault="00646620">
      <w:pPr>
        <w:rPr>
          <w:rFonts w:asciiTheme="minorHAnsi" w:hAnsiTheme="minorHAnsi" w:cstheme="minorHAnsi"/>
          <w:sz w:val="22"/>
          <w:szCs w:val="22"/>
        </w:rPr>
      </w:pPr>
    </w:p>
    <w:p w14:paraId="1E72ED80" w14:textId="7C02B231" w:rsidR="006E2D82" w:rsidRPr="006537FC" w:rsidRDefault="004F7E32">
      <w:pPr>
        <w:rPr>
          <w:rFonts w:asciiTheme="minorHAnsi" w:hAnsiTheme="minorHAnsi" w:cstheme="minorHAnsi"/>
        </w:rPr>
      </w:pPr>
      <w:r w:rsidRPr="006537FC">
        <w:rPr>
          <w:rFonts w:asciiTheme="minorHAnsi" w:hAnsiTheme="minorHAnsi" w:cstheme="minorHAnsi"/>
          <w:sz w:val="22"/>
          <w:szCs w:val="22"/>
        </w:rPr>
        <w:t>Identyfikator postępowania</w:t>
      </w:r>
      <w:r w:rsidR="00764B67" w:rsidRPr="006537FC">
        <w:rPr>
          <w:rFonts w:asciiTheme="minorHAnsi" w:hAnsiTheme="minorHAnsi" w:cstheme="minorHAnsi"/>
          <w:sz w:val="22"/>
          <w:szCs w:val="22"/>
        </w:rPr>
        <w:t xml:space="preserve"> na stronie internetowej:</w:t>
      </w:r>
      <w:r w:rsidR="00764B67" w:rsidRPr="006537FC">
        <w:rPr>
          <w:rFonts w:asciiTheme="minorHAnsi" w:hAnsiTheme="minorHAnsi" w:cstheme="minorHAnsi"/>
        </w:rPr>
        <w:t xml:space="preserve"> </w:t>
      </w:r>
      <w:hyperlink r:id="rId6" w:history="1">
        <w:r w:rsidR="00764B67" w:rsidRPr="006537FC">
          <w:rPr>
            <w:rStyle w:val="Hipercze"/>
            <w:rFonts w:asciiTheme="minorHAnsi" w:hAnsiTheme="minorHAnsi" w:cstheme="minorHAnsi"/>
          </w:rPr>
          <w:t>https://miniportal.uzp.gov.pl/</w:t>
        </w:r>
      </w:hyperlink>
    </w:p>
    <w:p w14:paraId="4E246D59" w14:textId="77777777" w:rsidR="00764B67" w:rsidRPr="006537FC" w:rsidRDefault="00764B67">
      <w:pPr>
        <w:rPr>
          <w:rFonts w:asciiTheme="minorHAnsi" w:hAnsiTheme="minorHAnsi" w:cstheme="minorHAnsi"/>
        </w:rPr>
      </w:pPr>
    </w:p>
    <w:p w14:paraId="588EE7F0" w14:textId="329B5E72" w:rsidR="00764B67" w:rsidRPr="006537FC" w:rsidRDefault="00764B67">
      <w:pPr>
        <w:rPr>
          <w:rFonts w:asciiTheme="minorHAnsi" w:hAnsiTheme="minorHAnsi" w:cstheme="minorHAnsi"/>
          <w:sz w:val="22"/>
          <w:szCs w:val="22"/>
        </w:rPr>
      </w:pPr>
    </w:p>
    <w:p w14:paraId="3A0E1820" w14:textId="1AC2FBAC" w:rsidR="006E2D82" w:rsidRPr="00D426F2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426F2">
        <w:rPr>
          <w:rFonts w:asciiTheme="minorHAnsi" w:hAnsiTheme="minorHAnsi" w:cstheme="minorHAnsi"/>
          <w:sz w:val="22"/>
          <w:szCs w:val="22"/>
        </w:rPr>
        <w:br/>
      </w:r>
      <w:r w:rsidR="00076153">
        <w:t>45984926-a097-4ada-8520-3ad650a8ba02</w:t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032EA" w14:textId="77777777" w:rsidR="003811F9" w:rsidRDefault="003811F9" w:rsidP="006537FC">
      <w:pPr>
        <w:rPr>
          <w:rFonts w:hint="eastAsia"/>
        </w:rPr>
      </w:pPr>
      <w:r>
        <w:separator/>
      </w:r>
    </w:p>
  </w:endnote>
  <w:endnote w:type="continuationSeparator" w:id="0">
    <w:p w14:paraId="5A6D8D0D" w14:textId="77777777" w:rsidR="003811F9" w:rsidRDefault="003811F9" w:rsidP="006537F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2718A" w14:textId="77777777" w:rsidR="003811F9" w:rsidRDefault="003811F9" w:rsidP="006537FC">
      <w:pPr>
        <w:rPr>
          <w:rFonts w:hint="eastAsia"/>
        </w:rPr>
      </w:pPr>
      <w:r>
        <w:separator/>
      </w:r>
    </w:p>
  </w:footnote>
  <w:footnote w:type="continuationSeparator" w:id="0">
    <w:p w14:paraId="1287B66D" w14:textId="77777777" w:rsidR="003811F9" w:rsidRDefault="003811F9" w:rsidP="006537F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76153"/>
    <w:rsid w:val="001F06A8"/>
    <w:rsid w:val="002B15B4"/>
    <w:rsid w:val="00327806"/>
    <w:rsid w:val="003811F9"/>
    <w:rsid w:val="0048227D"/>
    <w:rsid w:val="004D69EF"/>
    <w:rsid w:val="004F7E32"/>
    <w:rsid w:val="00547886"/>
    <w:rsid w:val="00553D42"/>
    <w:rsid w:val="00565E51"/>
    <w:rsid w:val="00646620"/>
    <w:rsid w:val="006537FC"/>
    <w:rsid w:val="0065794F"/>
    <w:rsid w:val="006E2D82"/>
    <w:rsid w:val="0076471E"/>
    <w:rsid w:val="00764B67"/>
    <w:rsid w:val="00805103"/>
    <w:rsid w:val="0081192F"/>
    <w:rsid w:val="0083786C"/>
    <w:rsid w:val="00863550"/>
    <w:rsid w:val="00915EA2"/>
    <w:rsid w:val="0093229E"/>
    <w:rsid w:val="00A26459"/>
    <w:rsid w:val="00A61F85"/>
    <w:rsid w:val="00AA616A"/>
    <w:rsid w:val="00AC24F8"/>
    <w:rsid w:val="00B36603"/>
    <w:rsid w:val="00B62130"/>
    <w:rsid w:val="00BB5A7E"/>
    <w:rsid w:val="00D426F2"/>
    <w:rsid w:val="00DB5774"/>
    <w:rsid w:val="00DF097A"/>
    <w:rsid w:val="00E52BF6"/>
    <w:rsid w:val="00E54DA5"/>
    <w:rsid w:val="00EB12E7"/>
    <w:rsid w:val="00FD6614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537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537F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iportal.uzp.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236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40</cp:revision>
  <dcterms:created xsi:type="dcterms:W3CDTF">2020-07-10T10:02:00Z</dcterms:created>
  <dcterms:modified xsi:type="dcterms:W3CDTF">2022-11-10T13:36:00Z</dcterms:modified>
  <dc:language>pl-PL</dc:language>
</cp:coreProperties>
</file>